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-1044"/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3"/>
        <w:gridCol w:w="4241"/>
      </w:tblGrid>
      <w:tr w:rsidR="00EA2726" w:rsidRPr="006C2454" w:rsidTr="00DF0591">
        <w:trPr>
          <w:trHeight w:val="44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EA2726" w:rsidRPr="006C2454" w:rsidRDefault="00EA2726" w:rsidP="00DF0591">
            <w:pPr>
              <w:spacing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C2454">
              <w:rPr>
                <w:rFonts w:cstheme="minorHAnsi"/>
                <w:b/>
                <w:bCs/>
                <w:sz w:val="24"/>
                <w:szCs w:val="24"/>
              </w:rPr>
              <w:t>JOB DESCRIPTION</w:t>
            </w:r>
          </w:p>
          <w:p w:rsidR="00EA2726" w:rsidRPr="006C2454" w:rsidRDefault="00EA2726" w:rsidP="00DF0591">
            <w:pPr>
              <w:spacing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Renewable Energy Expert</w:t>
            </w:r>
          </w:p>
        </w:tc>
      </w:tr>
      <w:tr w:rsidR="00EA2726" w:rsidRPr="006C2454" w:rsidTr="00DF0591">
        <w:trPr>
          <w:trHeight w:val="432"/>
        </w:trPr>
        <w:tc>
          <w:tcPr>
            <w:tcW w:w="2808" w:type="pct"/>
            <w:vAlign w:val="center"/>
          </w:tcPr>
          <w:p w:rsidR="00EA2726" w:rsidRPr="006C2454" w:rsidRDefault="00EA2726" w:rsidP="00DF0591">
            <w:pPr>
              <w:suppressAutoHyphens/>
              <w:spacing w:line="24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C2454">
              <w:rPr>
                <w:rFonts w:cstheme="minorHAnsi"/>
                <w:b/>
                <w:iCs/>
                <w:sz w:val="24"/>
                <w:szCs w:val="24"/>
              </w:rPr>
              <w:t>Designation</w:t>
            </w:r>
            <w:r w:rsidRPr="006C2454">
              <w:rPr>
                <w:rFonts w:cstheme="minorHAnsi"/>
                <w:iCs/>
                <w:sz w:val="24"/>
                <w:szCs w:val="24"/>
              </w:rPr>
              <w:t xml:space="preserve">: </w:t>
            </w:r>
            <w:r>
              <w:rPr>
                <w:rFonts w:cstheme="minorHAnsi"/>
                <w:iCs/>
                <w:sz w:val="24"/>
                <w:szCs w:val="24"/>
              </w:rPr>
              <w:t>RE Expert</w:t>
            </w:r>
          </w:p>
        </w:tc>
        <w:tc>
          <w:tcPr>
            <w:tcW w:w="2192" w:type="pct"/>
            <w:vAlign w:val="center"/>
          </w:tcPr>
          <w:p w:rsidR="00EA2726" w:rsidRPr="006C2454" w:rsidRDefault="00EA2726" w:rsidP="00DF0591">
            <w:pPr>
              <w:suppressAutoHyphens/>
              <w:spacing w:line="240" w:lineRule="auto"/>
              <w:jc w:val="both"/>
              <w:rPr>
                <w:rFonts w:cstheme="minorHAnsi"/>
                <w:b/>
                <w:iCs/>
                <w:sz w:val="24"/>
                <w:szCs w:val="24"/>
              </w:rPr>
            </w:pPr>
            <w:r w:rsidRPr="006C2454">
              <w:rPr>
                <w:rFonts w:cstheme="minorHAnsi"/>
                <w:b/>
                <w:iCs/>
                <w:sz w:val="24"/>
                <w:szCs w:val="24"/>
              </w:rPr>
              <w:t xml:space="preserve">Reports to: </w:t>
            </w:r>
            <w:r w:rsidR="00230A56">
              <w:rPr>
                <w:rFonts w:cstheme="minorHAnsi"/>
                <w:b/>
                <w:iCs/>
                <w:sz w:val="24"/>
                <w:szCs w:val="24"/>
              </w:rPr>
              <w:t xml:space="preserve">Manager Microfinance </w:t>
            </w:r>
          </w:p>
        </w:tc>
      </w:tr>
      <w:tr w:rsidR="00EA2726" w:rsidRPr="006C2454" w:rsidTr="00DF0591">
        <w:trPr>
          <w:trHeight w:val="432"/>
        </w:trPr>
        <w:tc>
          <w:tcPr>
            <w:tcW w:w="5000" w:type="pct"/>
            <w:gridSpan w:val="2"/>
            <w:vAlign w:val="center"/>
          </w:tcPr>
          <w:p w:rsidR="00EA2726" w:rsidRPr="006C2454" w:rsidRDefault="00EA2726" w:rsidP="00DF0591">
            <w:pPr>
              <w:suppressAutoHyphens/>
              <w:spacing w:line="24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C2454">
              <w:rPr>
                <w:rFonts w:cstheme="minorHAnsi"/>
                <w:b/>
                <w:iCs/>
                <w:sz w:val="24"/>
                <w:szCs w:val="24"/>
              </w:rPr>
              <w:t>Location</w:t>
            </w:r>
            <w:r w:rsidRPr="006C2454">
              <w:rPr>
                <w:rFonts w:cstheme="minorHAnsi"/>
                <w:iCs/>
                <w:sz w:val="24"/>
                <w:szCs w:val="24"/>
              </w:rPr>
              <w:t xml:space="preserve">: </w:t>
            </w:r>
          </w:p>
        </w:tc>
      </w:tr>
      <w:tr w:rsidR="00EA2726" w:rsidRPr="006C2454" w:rsidTr="00DF0591">
        <w:trPr>
          <w:trHeight w:val="432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EA2726" w:rsidRPr="006C2454" w:rsidRDefault="00EA2726" w:rsidP="00DF0591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cstheme="minorHAnsi"/>
                <w:b/>
                <w:iCs/>
                <w:sz w:val="24"/>
                <w:szCs w:val="24"/>
              </w:rPr>
            </w:pPr>
            <w:r w:rsidRPr="006C2454">
              <w:rPr>
                <w:rFonts w:cstheme="minorHAnsi"/>
                <w:b/>
                <w:iCs/>
                <w:sz w:val="24"/>
                <w:szCs w:val="24"/>
              </w:rPr>
              <w:t xml:space="preserve">JOB DESCRIPTION </w:t>
            </w:r>
          </w:p>
        </w:tc>
      </w:tr>
      <w:tr w:rsidR="00EA2726" w:rsidRPr="006C2454" w:rsidTr="00DF0591">
        <w:trPr>
          <w:trHeight w:val="1584"/>
        </w:trPr>
        <w:tc>
          <w:tcPr>
            <w:tcW w:w="5000" w:type="pct"/>
            <w:gridSpan w:val="2"/>
            <w:vAlign w:val="center"/>
          </w:tcPr>
          <w:p w:rsidR="00EA2726" w:rsidRDefault="00EA2726" w:rsidP="00DF0591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b/>
                <w:bCs/>
                <w:sz w:val="24"/>
                <w:szCs w:val="24"/>
              </w:rPr>
              <w:t xml:space="preserve">Program background: </w:t>
            </w:r>
            <w:r w:rsidRPr="006C2454">
              <w:rPr>
                <w:rFonts w:cstheme="minorHAnsi"/>
                <w:sz w:val="24"/>
                <w:szCs w:val="24"/>
              </w:rPr>
              <w:t xml:space="preserve">Pakistan Microfinance Investment Company (PMIC) and German Development Bank – KFW launched a program called PRIME – ‘PMIC – KfW Renewable Energy Initiative through Microfinance’ in Pakistan in August 2019 that aims to support the financing of quality verified Pico PV, plug and play Solar Home Systems and Component-based solar home systems packaged with appliances for households and small businesses in poor grid and off-grid areas of Pakistan. </w:t>
            </w:r>
          </w:p>
          <w:p w:rsidR="00EA2726" w:rsidRPr="00BF1033" w:rsidRDefault="00BF1033" w:rsidP="00BF1033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In this regard, </w:t>
            </w:r>
            <w:r w:rsidR="00230A56">
              <w:rPr>
                <w:rFonts w:cstheme="minorHAnsi"/>
                <w:sz w:val="24"/>
                <w:szCs w:val="24"/>
              </w:rPr>
              <w:t>Mojaz Support Program</w:t>
            </w:r>
            <w:r w:rsidR="007D637B">
              <w:rPr>
                <w:rFonts w:cstheme="minorHAnsi"/>
                <w:sz w:val="24"/>
                <w:szCs w:val="24"/>
              </w:rPr>
              <w:t xml:space="preserve"> seeks</w:t>
            </w:r>
            <w:r w:rsidR="007D637B" w:rsidRPr="006C2454">
              <w:rPr>
                <w:rFonts w:cstheme="minorHAnsi"/>
                <w:sz w:val="24"/>
                <w:szCs w:val="24"/>
              </w:rPr>
              <w:t xml:space="preserve"> application</w:t>
            </w:r>
            <w:r w:rsidR="007D637B">
              <w:rPr>
                <w:rFonts w:cstheme="minorHAnsi"/>
                <w:sz w:val="24"/>
                <w:szCs w:val="24"/>
              </w:rPr>
              <w:t>s</w:t>
            </w:r>
            <w:r w:rsidR="007D637B" w:rsidRPr="006C2454">
              <w:rPr>
                <w:rFonts w:cstheme="minorHAnsi"/>
                <w:sz w:val="24"/>
                <w:szCs w:val="24"/>
              </w:rPr>
              <w:t xml:space="preserve"> from qualified candidates for the position of ‘Renewable Energy</w:t>
            </w:r>
            <w:r w:rsidR="007D637B">
              <w:rPr>
                <w:rFonts w:cstheme="minorHAnsi"/>
                <w:sz w:val="24"/>
                <w:szCs w:val="24"/>
              </w:rPr>
              <w:t xml:space="preserve"> Expert</w:t>
            </w:r>
            <w:r w:rsidR="007D637B" w:rsidRPr="006C2454">
              <w:rPr>
                <w:rFonts w:cstheme="minorHAnsi"/>
                <w:sz w:val="24"/>
                <w:szCs w:val="24"/>
              </w:rPr>
              <w:t xml:space="preserve">’ to work in </w:t>
            </w:r>
            <w:r w:rsidR="007D637B">
              <w:rPr>
                <w:rFonts w:cstheme="minorHAnsi"/>
                <w:sz w:val="24"/>
                <w:szCs w:val="24"/>
              </w:rPr>
              <w:t>PRIME</w:t>
            </w:r>
            <w:r>
              <w:rPr>
                <w:rFonts w:cstheme="minorHAnsi"/>
                <w:sz w:val="24"/>
                <w:szCs w:val="24"/>
              </w:rPr>
              <w:t xml:space="preserve"> program</w:t>
            </w:r>
            <w:r w:rsidR="007D637B">
              <w:rPr>
                <w:rFonts w:cstheme="minorHAnsi"/>
                <w:sz w:val="24"/>
                <w:szCs w:val="24"/>
              </w:rPr>
              <w:t xml:space="preserve">. The </w:t>
            </w:r>
            <w:r w:rsidR="001D520D">
              <w:rPr>
                <w:rFonts w:cstheme="minorHAnsi"/>
                <w:sz w:val="24"/>
                <w:szCs w:val="24"/>
              </w:rPr>
              <w:t>RE Expert</w:t>
            </w:r>
            <w:r w:rsidR="007D637B">
              <w:rPr>
                <w:rFonts w:cstheme="minorHAnsi"/>
                <w:sz w:val="24"/>
                <w:szCs w:val="24"/>
              </w:rPr>
              <w:t xml:space="preserve"> will be responsible for conducting technical audit of installed solar systems to ensure that these have been </w:t>
            </w:r>
            <w:r>
              <w:rPr>
                <w:rFonts w:cstheme="minorHAnsi"/>
                <w:sz w:val="24"/>
                <w:szCs w:val="24"/>
              </w:rPr>
              <w:t>installed</w:t>
            </w:r>
            <w:r w:rsidR="007D637B">
              <w:rPr>
                <w:rFonts w:cstheme="minorHAnsi"/>
                <w:sz w:val="24"/>
                <w:szCs w:val="24"/>
              </w:rPr>
              <w:t xml:space="preserve"> in line with the quality assurance framework/quality charter.</w:t>
            </w:r>
            <w:r w:rsidR="001D520D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EA2726" w:rsidRPr="006C2454" w:rsidTr="00DF0591">
        <w:trPr>
          <w:trHeight w:val="432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EA2726" w:rsidRPr="006C2454" w:rsidRDefault="00EA2726" w:rsidP="00DF0591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cstheme="minorHAnsi"/>
                <w:b/>
                <w:iCs/>
                <w:sz w:val="24"/>
                <w:szCs w:val="24"/>
              </w:rPr>
            </w:pPr>
            <w:r w:rsidRPr="006C2454">
              <w:rPr>
                <w:rFonts w:cstheme="minorHAnsi"/>
                <w:b/>
                <w:iCs/>
                <w:sz w:val="24"/>
                <w:szCs w:val="24"/>
              </w:rPr>
              <w:t>KEY RESPONSIBILITIES</w:t>
            </w:r>
          </w:p>
        </w:tc>
      </w:tr>
      <w:tr w:rsidR="00EA2726" w:rsidRPr="006C2454" w:rsidTr="00DF0591">
        <w:trPr>
          <w:trHeight w:val="71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A2726" w:rsidRPr="004D60B0" w:rsidRDefault="00EA2726" w:rsidP="00DF059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Act as a liaison between </w:t>
            </w:r>
            <w:r w:rsidR="00230A56">
              <w:rPr>
                <w:rFonts w:eastAsia="Times New Roman" w:cstheme="minorHAnsi"/>
                <w:sz w:val="24"/>
                <w:szCs w:val="24"/>
              </w:rPr>
              <w:t>MSP &amp; PMIC</w:t>
            </w:r>
          </w:p>
          <w:p w:rsidR="00EA2726" w:rsidRPr="004D60B0" w:rsidRDefault="00EA2726" w:rsidP="00DF059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D60B0">
              <w:rPr>
                <w:rFonts w:cstheme="minorHAnsi"/>
                <w:sz w:val="24"/>
                <w:szCs w:val="24"/>
              </w:rPr>
              <w:t>Lead the team of RE Mobilizers and provid</w:t>
            </w:r>
            <w:r w:rsidR="001D520D">
              <w:rPr>
                <w:rFonts w:cstheme="minorHAnsi"/>
                <w:sz w:val="24"/>
                <w:szCs w:val="24"/>
              </w:rPr>
              <w:t>e</w:t>
            </w:r>
            <w:r w:rsidRPr="004D60B0">
              <w:rPr>
                <w:rFonts w:cstheme="minorHAnsi"/>
                <w:sz w:val="24"/>
                <w:szCs w:val="24"/>
              </w:rPr>
              <w:t xml:space="preserve"> technical backstopping to </w:t>
            </w:r>
            <w:r>
              <w:rPr>
                <w:rFonts w:cstheme="minorHAnsi"/>
                <w:sz w:val="24"/>
                <w:szCs w:val="24"/>
              </w:rPr>
              <w:t>all the Credit staff involved in the program</w:t>
            </w:r>
            <w:r w:rsidRPr="004D60B0">
              <w:rPr>
                <w:rFonts w:cstheme="minorHAnsi"/>
                <w:sz w:val="24"/>
                <w:szCs w:val="24"/>
              </w:rPr>
              <w:t>;</w:t>
            </w:r>
          </w:p>
          <w:p w:rsidR="00EA2726" w:rsidRDefault="00EA272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D60B0">
              <w:rPr>
                <w:rFonts w:cstheme="minorHAnsi"/>
                <w:sz w:val="24"/>
                <w:szCs w:val="24"/>
              </w:rPr>
              <w:t>Conduct on-going Quality Control Activities and large-scale Technical Audits for products on-site at customer households to verify that installed products are compliant with the “Product datasheet” and “</w:t>
            </w:r>
            <w:r w:rsidRPr="004D60B0">
              <w:rPr>
                <w:rFonts w:cstheme="minorHAnsi"/>
                <w:i/>
                <w:iCs/>
                <w:sz w:val="24"/>
                <w:szCs w:val="24"/>
              </w:rPr>
              <w:t>Solar Home System Installation Guidelines</w:t>
            </w:r>
            <w:r w:rsidRPr="004D60B0">
              <w:rPr>
                <w:rFonts w:cstheme="minorHAnsi"/>
                <w:sz w:val="24"/>
                <w:szCs w:val="24"/>
              </w:rPr>
              <w:t xml:space="preserve">” (including customer service delivery for Quality approved CB-SHS). </w:t>
            </w:r>
          </w:p>
          <w:p w:rsidR="00EA2726" w:rsidRPr="004D60B0" w:rsidRDefault="00EA272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D60B0">
              <w:rPr>
                <w:rFonts w:cstheme="minorHAnsi"/>
                <w:sz w:val="24"/>
                <w:szCs w:val="24"/>
              </w:rPr>
              <w:t>Observe system performance over time and confirms that Technical Audits on the Quality approved CB-SHS took place on regular basis.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>Analy</w:t>
            </w:r>
            <w:r>
              <w:rPr>
                <w:rFonts w:cstheme="minorHAnsi"/>
                <w:sz w:val="24"/>
                <w:szCs w:val="24"/>
              </w:rPr>
              <w:t>z</w:t>
            </w:r>
            <w:r w:rsidRPr="006C2454">
              <w:rPr>
                <w:rFonts w:cstheme="minorHAnsi"/>
                <w:sz w:val="24"/>
                <w:szCs w:val="24"/>
              </w:rPr>
              <w:t>e possible issues during installation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 xml:space="preserve">Monitor the implementation of the Quality assurance framework </w:t>
            </w:r>
            <w:r w:rsidR="00230A56">
              <w:rPr>
                <w:rFonts w:cstheme="minorHAnsi"/>
                <w:sz w:val="24"/>
                <w:szCs w:val="24"/>
              </w:rPr>
              <w:t>developed by MSP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>Creating checklist for review or inspection of the completed solar installation at the site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>Review inspection reports and arrange timely submission of reports</w:t>
            </w:r>
            <w:r>
              <w:rPr>
                <w:rFonts w:cstheme="minorHAnsi"/>
                <w:sz w:val="24"/>
                <w:szCs w:val="24"/>
              </w:rPr>
              <w:t xml:space="preserve"> to </w:t>
            </w:r>
            <w:r w:rsidR="00230A56">
              <w:rPr>
                <w:rFonts w:cstheme="minorHAnsi"/>
                <w:sz w:val="24"/>
                <w:szCs w:val="24"/>
              </w:rPr>
              <w:t xml:space="preserve"> MSP &amp; Donor</w:t>
            </w:r>
            <w:r w:rsidRPr="006C2454">
              <w:rPr>
                <w:rFonts w:cstheme="minorHAnsi"/>
                <w:sz w:val="24"/>
                <w:szCs w:val="24"/>
              </w:rPr>
              <w:t xml:space="preserve">; </w:t>
            </w:r>
          </w:p>
          <w:p w:rsidR="00EA2726" w:rsidRDefault="00EA272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>Coordina</w:t>
            </w:r>
            <w:r w:rsidR="00230A56">
              <w:rPr>
                <w:rFonts w:cstheme="minorHAnsi"/>
                <w:sz w:val="24"/>
                <w:szCs w:val="24"/>
              </w:rPr>
              <w:t>te with the PMIC’s RE team, MSP</w:t>
            </w:r>
            <w:r w:rsidRPr="006C2454">
              <w:rPr>
                <w:rFonts w:cstheme="minorHAnsi"/>
                <w:sz w:val="24"/>
                <w:szCs w:val="24"/>
              </w:rPr>
              <w:t xml:space="preserve"> and solar suppliers to address any technical issues identified during inspection; </w:t>
            </w:r>
          </w:p>
          <w:p w:rsidR="00EA2726" w:rsidRPr="006C2454" w:rsidRDefault="00230A5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Assist MS</w:t>
            </w:r>
            <w:r w:rsidR="00EA2726">
              <w:rPr>
                <w:rFonts w:cstheme="minorHAnsi"/>
                <w:sz w:val="24"/>
                <w:szCs w:val="24"/>
              </w:rPr>
              <w:t>P on arranging community events; ensure timely distribution of IEC material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 xml:space="preserve">Maintain regular follow-up with </w:t>
            </w:r>
            <w:r w:rsidR="00230A56">
              <w:rPr>
                <w:rFonts w:cstheme="minorHAnsi"/>
                <w:sz w:val="24"/>
                <w:szCs w:val="24"/>
              </w:rPr>
              <w:t>Suppliers and MS</w:t>
            </w:r>
            <w:r>
              <w:rPr>
                <w:rFonts w:cstheme="minorHAnsi"/>
                <w:sz w:val="24"/>
                <w:szCs w:val="24"/>
              </w:rPr>
              <w:t>Ps</w:t>
            </w:r>
            <w:r w:rsidRPr="006C2454">
              <w:rPr>
                <w:rFonts w:cstheme="minorHAnsi"/>
                <w:sz w:val="24"/>
                <w:szCs w:val="24"/>
              </w:rPr>
              <w:t xml:space="preserve"> for smooth operation of PRIME program</w:t>
            </w:r>
          </w:p>
          <w:p w:rsidR="00EA2726" w:rsidRPr="006C2454" w:rsidRDefault="00230A5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Coordinate with MS</w:t>
            </w:r>
            <w:r w:rsidR="00EA2726" w:rsidRPr="006C2454">
              <w:rPr>
                <w:rFonts w:cstheme="minorHAnsi"/>
                <w:sz w:val="24"/>
                <w:szCs w:val="24"/>
              </w:rPr>
              <w:t>P</w:t>
            </w:r>
            <w:r w:rsidR="001D520D">
              <w:rPr>
                <w:rFonts w:cstheme="minorHAnsi"/>
                <w:sz w:val="24"/>
                <w:szCs w:val="24"/>
              </w:rPr>
              <w:t>s</w:t>
            </w:r>
            <w:r w:rsidR="00EA2726" w:rsidRPr="006C2454">
              <w:rPr>
                <w:rFonts w:cstheme="minorHAnsi"/>
                <w:sz w:val="24"/>
                <w:szCs w:val="24"/>
              </w:rPr>
              <w:t xml:space="preserve"> to address issues related to technical audits </w:t>
            </w:r>
          </w:p>
          <w:p w:rsidR="00EA2726" w:rsidRDefault="00230A5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Assist MSP</w:t>
            </w:r>
            <w:r w:rsidR="00EA2726">
              <w:rPr>
                <w:rFonts w:cstheme="minorHAnsi"/>
                <w:sz w:val="24"/>
                <w:szCs w:val="24"/>
              </w:rPr>
              <w:t xml:space="preserve"> and </w:t>
            </w:r>
            <w:r w:rsidR="001D520D">
              <w:rPr>
                <w:rFonts w:cstheme="minorHAnsi"/>
                <w:sz w:val="24"/>
                <w:szCs w:val="24"/>
              </w:rPr>
              <w:t xml:space="preserve">Program </w:t>
            </w:r>
            <w:r w:rsidR="00EA2726">
              <w:rPr>
                <w:rFonts w:cstheme="minorHAnsi"/>
                <w:sz w:val="24"/>
                <w:szCs w:val="24"/>
              </w:rPr>
              <w:t>Implementation Consultant</w:t>
            </w:r>
            <w:r w:rsidR="00EA2726" w:rsidRPr="006C2454">
              <w:rPr>
                <w:rFonts w:cstheme="minorHAnsi"/>
                <w:sz w:val="24"/>
                <w:szCs w:val="24"/>
              </w:rPr>
              <w:t xml:space="preserve"> </w:t>
            </w:r>
            <w:r w:rsidR="00EA2726">
              <w:rPr>
                <w:rFonts w:cstheme="minorHAnsi"/>
                <w:sz w:val="24"/>
                <w:szCs w:val="24"/>
              </w:rPr>
              <w:t xml:space="preserve">on arranging </w:t>
            </w:r>
            <w:r w:rsidR="00EA2726" w:rsidRPr="006C2454">
              <w:rPr>
                <w:rFonts w:cstheme="minorHAnsi"/>
                <w:sz w:val="24"/>
                <w:szCs w:val="24"/>
              </w:rPr>
              <w:t>field survey of potential sites;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>Any other activities as assigned from time to time.</w:t>
            </w:r>
          </w:p>
          <w:p w:rsidR="00EA2726" w:rsidRPr="004D60B0" w:rsidRDefault="00EA2726" w:rsidP="00DF0591">
            <w:pPr>
              <w:spacing w:line="24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4D60B0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EA2726" w:rsidRPr="006C2454" w:rsidTr="00DF0591">
        <w:trPr>
          <w:trHeight w:val="432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A2726" w:rsidRPr="006C2454" w:rsidRDefault="00EA2726" w:rsidP="00DF0591">
            <w:pPr>
              <w:suppressAutoHyphens/>
              <w:spacing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C2454">
              <w:rPr>
                <w:rFonts w:cstheme="minorHAnsi"/>
                <w:b/>
                <w:sz w:val="24"/>
                <w:szCs w:val="24"/>
              </w:rPr>
              <w:t>Skills and education: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contextualSpacing w:val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C2454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 xml:space="preserve">Experience in the field of Renewable Energy especially Solar Home </w:t>
            </w:r>
            <w:r w:rsidR="001D520D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Solutions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>B.Sc.</w:t>
            </w:r>
            <w:r w:rsidR="00330178">
              <w:rPr>
                <w:rFonts w:cstheme="minorHAnsi"/>
                <w:sz w:val="24"/>
                <w:szCs w:val="24"/>
              </w:rPr>
              <w:t xml:space="preserve"> Electrical Engineering/ </w:t>
            </w:r>
            <w:proofErr w:type="spellStart"/>
            <w:r w:rsidR="00330178">
              <w:rPr>
                <w:rFonts w:cstheme="minorHAnsi"/>
                <w:sz w:val="24"/>
                <w:szCs w:val="24"/>
              </w:rPr>
              <w:t>B.Tech</w:t>
            </w:r>
            <w:proofErr w:type="spellEnd"/>
            <w:r w:rsidR="00330178">
              <w:rPr>
                <w:rFonts w:cstheme="minorHAnsi"/>
                <w:sz w:val="24"/>
                <w:szCs w:val="24"/>
              </w:rPr>
              <w:t xml:space="preserve"> Electrical </w:t>
            </w:r>
            <w:r>
              <w:rPr>
                <w:rFonts w:cstheme="minorHAnsi"/>
                <w:sz w:val="24"/>
                <w:szCs w:val="24"/>
              </w:rPr>
              <w:t>/Diploma</w:t>
            </w:r>
            <w:r w:rsidRPr="006C2454">
              <w:rPr>
                <w:rFonts w:cstheme="minorHAnsi"/>
                <w:sz w:val="24"/>
                <w:szCs w:val="24"/>
              </w:rPr>
              <w:t xml:space="preserve"> in Electrical Engineering. </w:t>
            </w:r>
          </w:p>
          <w:p w:rsidR="00EA2726" w:rsidRDefault="00EA2726" w:rsidP="00DF0591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>Demonstrated knowledge of the key characteristics of implementing solar PV installations, including off-grid, and hybrid installations with and without battery storage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Knowledge about the technical &amp; performance standards of solar equipment;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contextualSpacing w:val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 xml:space="preserve">Minimum </w:t>
            </w:r>
            <w:r>
              <w:rPr>
                <w:rFonts w:cstheme="minorHAnsi"/>
                <w:sz w:val="24"/>
                <w:szCs w:val="24"/>
              </w:rPr>
              <w:t>5</w:t>
            </w:r>
            <w:r w:rsidRPr="006C2454">
              <w:rPr>
                <w:rFonts w:cstheme="minorHAnsi"/>
                <w:sz w:val="24"/>
                <w:szCs w:val="24"/>
              </w:rPr>
              <w:t xml:space="preserve"> years’ work experience 3 years’ in solar energy.</w:t>
            </w:r>
          </w:p>
        </w:tc>
      </w:tr>
      <w:tr w:rsidR="00EA2726" w:rsidRPr="006C2454" w:rsidTr="00DF0591">
        <w:trPr>
          <w:trHeight w:val="53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A2726" w:rsidRPr="006C2454" w:rsidRDefault="00EA2726" w:rsidP="00DF0591">
            <w:pPr>
              <w:spacing w:after="8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b/>
                <w:sz w:val="24"/>
                <w:szCs w:val="24"/>
              </w:rPr>
              <w:t>Functional Competencies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>Excellent communication skills (both written and verbal)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cstheme="minorHAnsi"/>
                <w:sz w:val="24"/>
                <w:szCs w:val="24"/>
              </w:rPr>
            </w:pPr>
            <w:r w:rsidRPr="006C2454">
              <w:rPr>
                <w:rFonts w:cstheme="minorHAnsi"/>
                <w:sz w:val="24"/>
                <w:szCs w:val="24"/>
              </w:rPr>
              <w:t xml:space="preserve">Proficient in MS Word, Excel and PowerPoint </w:t>
            </w:r>
          </w:p>
        </w:tc>
      </w:tr>
      <w:tr w:rsidR="00EA2726" w:rsidRPr="006C2454" w:rsidTr="00DF0591">
        <w:trPr>
          <w:trHeight w:val="576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A2726" w:rsidRPr="006C2454" w:rsidRDefault="00EA2726" w:rsidP="00DF0591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C2454">
              <w:rPr>
                <w:rFonts w:cstheme="minorHAnsi"/>
                <w:b/>
                <w:sz w:val="24"/>
                <w:szCs w:val="24"/>
              </w:rPr>
              <w:t>Core Competencies</w:t>
            </w:r>
            <w:r w:rsidRPr="006C245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C2454">
              <w:rPr>
                <w:rFonts w:cstheme="minorHAnsi"/>
                <w:color w:val="000000" w:themeColor="text1"/>
                <w:sz w:val="24"/>
                <w:szCs w:val="24"/>
              </w:rPr>
              <w:t>Teamwork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C2454">
              <w:rPr>
                <w:rFonts w:cstheme="minorHAnsi"/>
                <w:color w:val="000000" w:themeColor="text1"/>
                <w:sz w:val="24"/>
                <w:szCs w:val="24"/>
              </w:rPr>
              <w:t>Decision making and problem solving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C2454">
              <w:rPr>
                <w:rFonts w:cstheme="minorHAnsi"/>
                <w:color w:val="000000" w:themeColor="text1"/>
                <w:sz w:val="24"/>
                <w:szCs w:val="24"/>
              </w:rPr>
              <w:t>Initiative and change driven</w:t>
            </w:r>
          </w:p>
          <w:p w:rsidR="00EA2726" w:rsidRPr="006C2454" w:rsidRDefault="00EA2726" w:rsidP="00DF059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C2454">
              <w:rPr>
                <w:rFonts w:cstheme="minorHAnsi"/>
                <w:color w:val="000000" w:themeColor="text1"/>
                <w:sz w:val="24"/>
                <w:szCs w:val="24"/>
              </w:rPr>
              <w:t xml:space="preserve">Planning and organizing </w:t>
            </w:r>
          </w:p>
        </w:tc>
      </w:tr>
    </w:tbl>
    <w:p w:rsidR="004D60B0" w:rsidRDefault="004D60B0">
      <w:pPr>
        <w:rPr>
          <w:rFonts w:asciiTheme="majorBidi" w:eastAsia="Times New Roman" w:hAnsiTheme="majorBidi" w:cstheme="majorBidi"/>
          <w:b/>
          <w:bCs/>
          <w:sz w:val="26"/>
          <w:szCs w:val="26"/>
          <w:bdr w:val="none" w:sz="0" w:space="0" w:color="auto" w:frame="1"/>
          <w:shd w:val="clear" w:color="auto" w:fill="FFFFFF"/>
        </w:rPr>
      </w:pPr>
    </w:p>
    <w:p w:rsidR="009A4448" w:rsidRPr="009A4448" w:rsidRDefault="009A4448" w:rsidP="00300B0C">
      <w:pPr>
        <w:spacing w:after="0" w:line="360" w:lineRule="auto"/>
        <w:jc w:val="both"/>
        <w:textAlignment w:val="baseline"/>
        <w:rPr>
          <w:rFonts w:asciiTheme="majorBidi" w:eastAsia="Times New Roman" w:hAnsiTheme="majorBidi" w:cstheme="majorBidi"/>
          <w:sz w:val="26"/>
          <w:szCs w:val="26"/>
        </w:rPr>
      </w:pPr>
    </w:p>
    <w:sectPr w:rsidR="009A4448" w:rsidRPr="009A44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5C2" w:rsidRDefault="00F045C2" w:rsidP="00300B0C">
      <w:pPr>
        <w:spacing w:after="0" w:line="240" w:lineRule="auto"/>
      </w:pPr>
      <w:r>
        <w:separator/>
      </w:r>
    </w:p>
  </w:endnote>
  <w:endnote w:type="continuationSeparator" w:id="0">
    <w:p w:rsidR="00F045C2" w:rsidRDefault="00F045C2" w:rsidP="00300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5C2" w:rsidRDefault="00F045C2" w:rsidP="00300B0C">
      <w:pPr>
        <w:spacing w:after="0" w:line="240" w:lineRule="auto"/>
      </w:pPr>
      <w:r>
        <w:separator/>
      </w:r>
    </w:p>
  </w:footnote>
  <w:footnote w:type="continuationSeparator" w:id="0">
    <w:p w:rsidR="00F045C2" w:rsidRDefault="00F045C2" w:rsidP="00300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06A4"/>
    <w:multiLevelType w:val="hybridMultilevel"/>
    <w:tmpl w:val="DB5011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604FE"/>
    <w:multiLevelType w:val="multilevel"/>
    <w:tmpl w:val="72E8A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E92732B"/>
    <w:multiLevelType w:val="hybridMultilevel"/>
    <w:tmpl w:val="FE547B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A5915"/>
    <w:multiLevelType w:val="hybridMultilevel"/>
    <w:tmpl w:val="75D0362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E6863E04">
      <w:numFmt w:val="bullet"/>
      <w:lvlText w:val="•"/>
      <w:lvlJc w:val="left"/>
      <w:pPr>
        <w:ind w:left="1440" w:hanging="72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C64BE5"/>
    <w:multiLevelType w:val="hybridMultilevel"/>
    <w:tmpl w:val="C3E22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782397"/>
    <w:multiLevelType w:val="multilevel"/>
    <w:tmpl w:val="319A5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2961253"/>
    <w:multiLevelType w:val="hybridMultilevel"/>
    <w:tmpl w:val="7BE0CA2C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3155A90"/>
    <w:multiLevelType w:val="multilevel"/>
    <w:tmpl w:val="1AB87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E417642"/>
    <w:multiLevelType w:val="hybridMultilevel"/>
    <w:tmpl w:val="1F1856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7024702"/>
    <w:multiLevelType w:val="multilevel"/>
    <w:tmpl w:val="CD105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448"/>
    <w:rsid w:val="001D520D"/>
    <w:rsid w:val="00230A56"/>
    <w:rsid w:val="0027402F"/>
    <w:rsid w:val="00300B0C"/>
    <w:rsid w:val="00330178"/>
    <w:rsid w:val="003656D0"/>
    <w:rsid w:val="00472C85"/>
    <w:rsid w:val="00493E9B"/>
    <w:rsid w:val="004D60B0"/>
    <w:rsid w:val="00635FE2"/>
    <w:rsid w:val="006D55F4"/>
    <w:rsid w:val="007D637B"/>
    <w:rsid w:val="0081105F"/>
    <w:rsid w:val="00824095"/>
    <w:rsid w:val="00927732"/>
    <w:rsid w:val="009A4448"/>
    <w:rsid w:val="00BF1033"/>
    <w:rsid w:val="00D61FA4"/>
    <w:rsid w:val="00EA2726"/>
    <w:rsid w:val="00ED04D4"/>
    <w:rsid w:val="00F0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8E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A4448"/>
    <w:rPr>
      <w:b/>
      <w:bCs/>
    </w:rPr>
  </w:style>
  <w:style w:type="paragraph" w:styleId="ListParagraph">
    <w:name w:val="List Paragraph"/>
    <w:basedOn w:val="Normal"/>
    <w:uiPriority w:val="34"/>
    <w:qFormat/>
    <w:rsid w:val="009A44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B0C"/>
  </w:style>
  <w:style w:type="paragraph" w:styleId="Footer">
    <w:name w:val="footer"/>
    <w:basedOn w:val="Normal"/>
    <w:link w:val="FooterChar"/>
    <w:uiPriority w:val="99"/>
    <w:unhideWhenUsed/>
    <w:rsid w:val="00300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B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A4448"/>
    <w:rPr>
      <w:b/>
      <w:bCs/>
    </w:rPr>
  </w:style>
  <w:style w:type="paragraph" w:styleId="ListParagraph">
    <w:name w:val="List Paragraph"/>
    <w:basedOn w:val="Normal"/>
    <w:uiPriority w:val="34"/>
    <w:qFormat/>
    <w:rsid w:val="009A44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B0C"/>
  </w:style>
  <w:style w:type="paragraph" w:styleId="Footer">
    <w:name w:val="footer"/>
    <w:basedOn w:val="Normal"/>
    <w:link w:val="FooterChar"/>
    <w:uiPriority w:val="99"/>
    <w:unhideWhenUsed/>
    <w:rsid w:val="00300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084B5-42EB-4CC2-85E3-48B2A5D81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2021-09-30T08:05:00Z</dcterms:created>
  <dcterms:modified xsi:type="dcterms:W3CDTF">2021-09-30T08:05:00Z</dcterms:modified>
</cp:coreProperties>
</file>